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SOLICITUD DE VALIDACIÓN DE SEDE N° 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_____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Lima         de               de 2026</w:t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Apellidos y nombres: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Razón Social de la Empresa: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N.° de RUC: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del Representante Legal o Gerente General: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Marcar horas a la semana (20 h si no es remunerado)_____(30 h si es remunerado)____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Si es remunerado aplica: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Subvención económica sueldo mínimo vigente S/. 1130.00: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Seguro y cobertura: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Convenio y plan de capacitación: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Actividades relacionadas a Psicología: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Área donde se realizarán las Prácticas: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Horario de Prácticas: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Fecha de inicio: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u w:val="single"/>
          <w:rtl w:val="0"/>
        </w:rPr>
        <w:t xml:space="preserve">Datos del Psicólogo supervisor: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y apellidos: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N° de DNI: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lfy1c2t1xr2" w:id="0"/>
      <w:bookmarkEnd w:id="0"/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N° de colegiatura: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Teléfono: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Correo electrónico: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 profesional a tiempo completo en la sede: Sí (__) No (__)</w:t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Declaro bajo juramento que la información consignada en la presente ficha es verídica y corresponde a la realidad.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Century Gothic" w:cs="Century Gothic" w:eastAsia="Century Gothic" w:hAnsi="Century Gothic"/>
          <w:b w:val="1"/>
          <w:bCs w:val="1"/>
          <w:sz w:val="10"/>
          <w:szCs w:val="1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INFORMACIÓN ADICIONAL: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272415</wp:posOffset>
                </wp:positionH>
                <wp:positionV relativeFrom="paragraph">
                  <wp:posOffset>220345</wp:posOffset>
                </wp:positionV>
                <wp:extent cx="22860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3000" y="378000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272415</wp:posOffset>
                </wp:positionH>
                <wp:positionV relativeFrom="paragraph">
                  <wp:posOffset>220345</wp:posOffset>
                </wp:positionV>
                <wp:extent cx="22860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3158490</wp:posOffset>
                </wp:positionH>
                <wp:positionV relativeFrom="paragraph">
                  <wp:posOffset>229870</wp:posOffset>
                </wp:positionV>
                <wp:extent cx="22288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1575" y="3780000"/>
                          <a:ext cx="2228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3158490</wp:posOffset>
                </wp:positionH>
                <wp:positionV relativeFrom="paragraph">
                  <wp:posOffset>229870</wp:posOffset>
                </wp:positionV>
                <wp:extent cx="222885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jc w:val="center"/>
        <w:rPr>
          <w:rFonts w:ascii="Century Gothic" w:cs="Century Gothic" w:eastAsia="Century Gothic" w:hAnsi="Century Gothic"/>
          <w:b w:val="1"/>
          <w:bCs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0"/>
          <w:szCs w:val="20"/>
          <w:rtl w:val="0"/>
        </w:rPr>
        <w:t xml:space="preserve">Firma del estudiante                                        V°B° Coordinación PPP</w:t>
      </w:r>
    </w:p>
    <w:sectPr>
      <w:headerReference r:id="rId8" w:type="default"/>
      <w:footerReference r:id="rId9" w:type="default"/>
      <w:pgSz w:h="16838" w:w="11906" w:orient="portrait"/>
      <w:pgMar w:bottom="1417" w:top="287" w:left="1701" w:right="1701" w:header="547" w:footer="4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Calle José Antonio Encinas 310 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La Molina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619-7700 / 246504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www.cayetano.edu.pe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57150</wp:posOffset>
          </wp:positionV>
          <wp:extent cx="1935480" cy="532130"/>
          <wp:effectExtent b="0" l="0" r="0" t="0"/>
          <wp:wrapSquare wrapText="bothSides" distB="0" distT="0" distL="114300" distR="114300"/>
          <wp:docPr descr="Logotipo&#10;&#10;El contenido generado por IA puede ser incorrecto." id="3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5480" cy="53213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462.0" w:type="dxa"/>
      <w:jc w:val="left"/>
      <w:tblLayout w:type="fixed"/>
      <w:tblLook w:val="0400"/>
    </w:tblPr>
    <w:tblGrid>
      <w:gridCol w:w="6709"/>
      <w:gridCol w:w="2753"/>
      <w:tblGridChange w:id="0">
        <w:tblGrid>
          <w:gridCol w:w="6709"/>
          <w:gridCol w:w="2753"/>
        </w:tblGrid>
      </w:tblGridChange>
    </w:tblGrid>
    <w:tr>
      <w:trPr>
        <w:cantSplit w:val="0"/>
        <w:trHeight w:val="405.5126953125" w:hRule="atLeast"/>
        <w:tblHeader w:val="0"/>
      </w:trPr>
      <w:tc>
        <w:tcPr/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459" w:right="0" w:firstLine="0"/>
            <w:jc w:val="left"/>
            <w:rPr>
              <w:rFonts w:ascii="Trebuchet MS" w:cs="Trebuchet MS" w:eastAsia="Trebuchet MS" w:hAnsi="Trebuchet MS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fXG/AK85wIGkLDF883WXdGmceg==">CgMxLjAyDmguMmxmeTFjMnQxeHIyOAByITE2MmNQaGxSa01ROWpKUGh5VkhNQWhqMnFqOEM0WER0Wg==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